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CD" w:rsidRDefault="00B901CD" w:rsidP="00B901C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1CD">
        <w:rPr>
          <w:rFonts w:ascii="Times New Roman" w:hAnsi="Times New Roman" w:cs="Times New Roman"/>
          <w:b/>
          <w:sz w:val="24"/>
          <w:szCs w:val="24"/>
        </w:rPr>
        <w:t>Основы составления курса на массу для начинающих</w:t>
      </w:r>
    </w:p>
    <w:p w:rsidR="00B901CD" w:rsidRPr="00B901CD" w:rsidRDefault="00B901CD" w:rsidP="00B901CD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1CD" w:rsidRPr="00B901CD" w:rsidRDefault="00B901CD" w:rsidP="00B901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CD">
        <w:rPr>
          <w:rFonts w:ascii="Times New Roman" w:hAnsi="Times New Roman" w:cs="Times New Roman"/>
          <w:sz w:val="24"/>
          <w:szCs w:val="24"/>
        </w:rPr>
        <w:t>Впервые переступивши порог тренажерного зала, подавляющее большинство начинающих спортсменов задаются вопросом – как поскорее похудеть,  набрать мышечную массу, подсушиться, как правильно тренироваться.  На сегодняшний день информацию на подобную тему найти не трудно, ведь интернет кишит изобилием «советчиков» о правильно подходе к тренировкам, спортивному питанию и применению анаболических препаратов. Как показала практика многие, все же, отдают предпочтение фармакологическим стероидам, поскольку результат от их применения не заставляет себя долго ждать. В этой статье мы подготовили список самых важных моментов, которые стоит знать тем, кто решился составить свой первый курс.</w:t>
      </w:r>
    </w:p>
    <w:p w:rsidR="00B901CD" w:rsidRPr="00B901CD" w:rsidRDefault="00B901CD" w:rsidP="00B901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CD">
        <w:rPr>
          <w:rFonts w:ascii="Times New Roman" w:hAnsi="Times New Roman" w:cs="Times New Roman"/>
          <w:b/>
          <w:sz w:val="24"/>
          <w:szCs w:val="24"/>
        </w:rPr>
        <w:t xml:space="preserve">Учитывайте свой возраст </w:t>
      </w:r>
    </w:p>
    <w:p w:rsidR="00B901CD" w:rsidRPr="00B901CD" w:rsidRDefault="00B901CD" w:rsidP="00B901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CD">
        <w:rPr>
          <w:rFonts w:ascii="Times New Roman" w:hAnsi="Times New Roman" w:cs="Times New Roman"/>
          <w:sz w:val="24"/>
          <w:szCs w:val="24"/>
        </w:rPr>
        <w:t>Не рекомендуется начинать прием анаболических стероидов до 21 года, поскольку до этого возраста организм формирует свою эндокринную систему. Уровень тестостерона достаточно хорошо вырабатывается самостоятельно без вмешательства дополнительных средств.</w:t>
      </w:r>
    </w:p>
    <w:p w:rsidR="00B901CD" w:rsidRPr="00B901CD" w:rsidRDefault="00B901CD" w:rsidP="00B901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CD">
        <w:rPr>
          <w:rFonts w:ascii="Times New Roman" w:hAnsi="Times New Roman" w:cs="Times New Roman"/>
          <w:b/>
          <w:sz w:val="24"/>
          <w:szCs w:val="24"/>
        </w:rPr>
        <w:t xml:space="preserve">Не начинайте курс при маленьком тренировочном стаже </w:t>
      </w:r>
    </w:p>
    <w:p w:rsidR="00B901CD" w:rsidRDefault="00B901CD" w:rsidP="00B901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1CD">
        <w:rPr>
          <w:rFonts w:ascii="Times New Roman" w:hAnsi="Times New Roman" w:cs="Times New Roman"/>
          <w:sz w:val="24"/>
          <w:szCs w:val="24"/>
        </w:rPr>
        <w:t>Применение фармакологических препаратов влечет активный набор мышц и прилив силы. Неподготовленные связки и суставы могут не выдержать столь стремительной нагрузки, поэтому есть вероятность возникновения травм. Рекомендуется начинать курс после 1-2 лет регулярных занятий в зале, поскольку этого времени достаточно, что бы укрепить связочный аппарат.</w:t>
      </w:r>
    </w:p>
    <w:p w:rsidR="00B901CD" w:rsidRPr="00B901CD" w:rsidRDefault="00B901CD" w:rsidP="00B90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 отнеситесь к своему здоровью</w:t>
      </w:r>
    </w:p>
    <w:p w:rsidR="00B901CD" w:rsidRPr="00B901CD" w:rsidRDefault="00B901CD" w:rsidP="00B901CD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901CD">
        <w:rPr>
          <w:bCs/>
          <w:color w:val="000000"/>
        </w:rPr>
        <w:t>Все без исключения фармакологические препараты имеют свои побочные эффекты и противопоказания, поэтому прежде чем начинать прием какого либо стероида убедитесь, что у вас все в порядке с печенью, сердцем, почками и эндокринной системой.</w:t>
      </w:r>
    </w:p>
    <w:p w:rsidR="00B901CD" w:rsidRPr="00B901CD" w:rsidRDefault="00B901CD" w:rsidP="00B901CD">
      <w:pPr>
        <w:pStyle w:val="p3"/>
        <w:shd w:val="clear" w:color="auto" w:fill="FFFFFF"/>
        <w:spacing w:before="255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  <w:r w:rsidRPr="00B901CD">
        <w:rPr>
          <w:b/>
          <w:bCs/>
          <w:color w:val="000000"/>
        </w:rPr>
        <w:t>Ставьте короткий и облегченный курс</w:t>
      </w:r>
    </w:p>
    <w:p w:rsidR="00B901CD" w:rsidRPr="00B901CD" w:rsidRDefault="00B901CD" w:rsidP="00B901CD">
      <w:pPr>
        <w:pStyle w:val="p3"/>
        <w:shd w:val="clear" w:color="auto" w:fill="FFFFFF"/>
        <w:spacing w:before="255" w:beforeAutospacing="0" w:after="0" w:afterAutospacing="0"/>
        <w:ind w:firstLine="567"/>
        <w:contextualSpacing/>
        <w:jc w:val="both"/>
        <w:rPr>
          <w:bCs/>
          <w:color w:val="000000"/>
        </w:rPr>
      </w:pPr>
      <w:r w:rsidRPr="00B901CD">
        <w:rPr>
          <w:bCs/>
          <w:color w:val="000000"/>
        </w:rPr>
        <w:t>Первый курс стероидов не рекомендуется ставить дольше 6-ти недель. Основная задача проследить за реакцией своего организма. Предпочтительнее использовать только один препарат (соло схема). Вот несколько самых популярных среди новичков:</w:t>
      </w:r>
    </w:p>
    <w:p w:rsidR="00B901CD" w:rsidRPr="00B901CD" w:rsidRDefault="00B901CD" w:rsidP="00B901CD">
      <w:pPr>
        <w:pStyle w:val="p3"/>
        <w:numPr>
          <w:ilvl w:val="0"/>
          <w:numId w:val="1"/>
        </w:numPr>
        <w:shd w:val="clear" w:color="auto" w:fill="FFFFFF"/>
        <w:spacing w:before="255" w:beforeAutospacing="0" w:after="0" w:afterAutospacing="0"/>
        <w:ind w:left="0" w:firstLine="567"/>
        <w:contextualSpacing/>
        <w:jc w:val="both"/>
        <w:rPr>
          <w:bCs/>
          <w:color w:val="000000"/>
        </w:rPr>
      </w:pPr>
      <w:proofErr w:type="spellStart"/>
      <w:r w:rsidRPr="00B901CD">
        <w:rPr>
          <w:b/>
          <w:bCs/>
          <w:i/>
          <w:color w:val="000000"/>
        </w:rPr>
        <w:t>Оксандролон</w:t>
      </w:r>
      <w:proofErr w:type="spellEnd"/>
      <w:r w:rsidRPr="00B901CD">
        <w:rPr>
          <w:bCs/>
          <w:color w:val="000000"/>
        </w:rPr>
        <w:t xml:space="preserve"> – обладает низким уровнем андрогенной активности при высоком анаболическом индексе. Препарат отлично подходит новичкам, поскольку имеет минимальное побочное влияние на организм. </w:t>
      </w:r>
      <w:r w:rsidRPr="00B901CD">
        <w:rPr>
          <w:b/>
          <w:bCs/>
          <w:color w:val="000000"/>
        </w:rPr>
        <w:t xml:space="preserve">Купить </w:t>
      </w:r>
      <w:proofErr w:type="spellStart"/>
      <w:r w:rsidRPr="00B901CD">
        <w:rPr>
          <w:b/>
          <w:bCs/>
          <w:color w:val="000000"/>
        </w:rPr>
        <w:t>Оксандролон</w:t>
      </w:r>
      <w:proofErr w:type="spellEnd"/>
      <w:r w:rsidRPr="00B901CD">
        <w:rPr>
          <w:bCs/>
          <w:color w:val="000000"/>
        </w:rPr>
        <w:t xml:space="preserve"> надежно в </w:t>
      </w:r>
      <w:proofErr w:type="gramStart"/>
      <w:r w:rsidRPr="00B901CD">
        <w:rPr>
          <w:bCs/>
          <w:color w:val="000000"/>
        </w:rPr>
        <w:t>интернет-магазине</w:t>
      </w:r>
      <w:proofErr w:type="gramEnd"/>
      <w:r w:rsidRPr="00B901CD">
        <w:rPr>
          <w:bCs/>
          <w:color w:val="000000"/>
        </w:rPr>
        <w:t xml:space="preserve"> </w:t>
      </w:r>
      <w:hyperlink r:id="rId6" w:history="1">
        <w:r w:rsidRPr="00B901CD">
          <w:rPr>
            <w:rStyle w:val="a3"/>
          </w:rPr>
          <w:t>http://sportpharma.com.ua</w:t>
        </w:r>
      </w:hyperlink>
      <w:r w:rsidRPr="00B901CD">
        <w:t xml:space="preserve">, здесь фармакологические стероиды от проверенных производителей. </w:t>
      </w:r>
    </w:p>
    <w:p w:rsidR="00B901CD" w:rsidRPr="00B901CD" w:rsidRDefault="00B901CD" w:rsidP="00B901CD">
      <w:pPr>
        <w:pStyle w:val="p3"/>
        <w:numPr>
          <w:ilvl w:val="0"/>
          <w:numId w:val="1"/>
        </w:numPr>
        <w:shd w:val="clear" w:color="auto" w:fill="FFFFFF"/>
        <w:spacing w:before="255" w:beforeAutospacing="0" w:after="0" w:afterAutospacing="0"/>
        <w:ind w:left="0" w:firstLine="567"/>
        <w:contextualSpacing/>
        <w:jc w:val="both"/>
        <w:rPr>
          <w:bCs/>
          <w:color w:val="000000"/>
        </w:rPr>
      </w:pPr>
      <w:proofErr w:type="spellStart"/>
      <w:r w:rsidRPr="00B901CD">
        <w:rPr>
          <w:b/>
          <w:i/>
        </w:rPr>
        <w:t>Станозолол</w:t>
      </w:r>
      <w:proofErr w:type="spellEnd"/>
      <w:r w:rsidRPr="00B901CD">
        <w:t xml:space="preserve"> – </w:t>
      </w:r>
      <w:proofErr w:type="gramStart"/>
      <w:r w:rsidRPr="00B901CD">
        <w:t>хорош</w:t>
      </w:r>
      <w:proofErr w:type="gramEnd"/>
      <w:r w:rsidRPr="00B901CD">
        <w:t xml:space="preserve"> в наборе качественных рельефных мышц. Выпускается в форме инъекций и таблетках. </w:t>
      </w:r>
      <w:r w:rsidRPr="00B901CD">
        <w:rPr>
          <w:b/>
        </w:rPr>
        <w:t xml:space="preserve">Цена </w:t>
      </w:r>
      <w:proofErr w:type="spellStart"/>
      <w:r w:rsidRPr="00B901CD">
        <w:rPr>
          <w:b/>
        </w:rPr>
        <w:t>Станозолола</w:t>
      </w:r>
      <w:proofErr w:type="spellEnd"/>
      <w:r w:rsidRPr="00B901CD">
        <w:t xml:space="preserve"> относительно дешевая, поэтому он так широко применяется многими опытными и начинающими спортсменами. </w:t>
      </w:r>
    </w:p>
    <w:p w:rsidR="00B901CD" w:rsidRPr="00B901CD" w:rsidRDefault="00B901CD" w:rsidP="00B901CD">
      <w:pPr>
        <w:pStyle w:val="p3"/>
        <w:numPr>
          <w:ilvl w:val="0"/>
          <w:numId w:val="1"/>
        </w:numPr>
        <w:shd w:val="clear" w:color="auto" w:fill="FFFFFF"/>
        <w:spacing w:before="255" w:beforeAutospacing="0" w:after="0" w:afterAutospacing="0"/>
        <w:ind w:left="0" w:firstLine="567"/>
        <w:contextualSpacing/>
        <w:jc w:val="both"/>
        <w:rPr>
          <w:bCs/>
          <w:color w:val="000000"/>
        </w:rPr>
      </w:pPr>
      <w:proofErr w:type="spellStart"/>
      <w:r w:rsidRPr="00B901CD">
        <w:rPr>
          <w:b/>
          <w:bCs/>
          <w:i/>
          <w:color w:val="000000"/>
        </w:rPr>
        <w:t>Оксиметолон</w:t>
      </w:r>
      <w:proofErr w:type="spellEnd"/>
      <w:r w:rsidRPr="00B901CD">
        <w:rPr>
          <w:bCs/>
          <w:color w:val="000000"/>
        </w:rPr>
        <w:t xml:space="preserve"> – существенно увеличивает мышечный состав и силу. Он ценится за минимальное влияние на печень и хорошую переносимость организмом. Интернет-магазин </w:t>
      </w:r>
      <w:hyperlink r:id="rId7" w:history="1">
        <w:r w:rsidRPr="00B901CD">
          <w:rPr>
            <w:rStyle w:val="a3"/>
          </w:rPr>
          <w:t>http://sportpharma.com.ua</w:t>
        </w:r>
      </w:hyperlink>
      <w:r w:rsidRPr="00B901CD">
        <w:t xml:space="preserve"> предоставляет возможность купить </w:t>
      </w:r>
      <w:proofErr w:type="spellStart"/>
      <w:r w:rsidRPr="00B901CD">
        <w:t>Оксиметолон</w:t>
      </w:r>
      <w:proofErr w:type="spellEnd"/>
      <w:r w:rsidRPr="00B901CD">
        <w:t xml:space="preserve"> высокого качества от ведущих производителей. </w:t>
      </w:r>
    </w:p>
    <w:p w:rsidR="00B901CD" w:rsidRPr="00B901CD" w:rsidRDefault="00B901CD" w:rsidP="00B901CD">
      <w:pPr>
        <w:pStyle w:val="p3"/>
        <w:numPr>
          <w:ilvl w:val="0"/>
          <w:numId w:val="1"/>
        </w:numPr>
        <w:shd w:val="clear" w:color="auto" w:fill="FFFFFF"/>
        <w:spacing w:before="255" w:beforeAutospacing="0" w:after="0" w:afterAutospacing="0"/>
        <w:ind w:left="0" w:firstLine="567"/>
        <w:contextualSpacing/>
        <w:jc w:val="both"/>
        <w:rPr>
          <w:bCs/>
          <w:color w:val="000000"/>
        </w:rPr>
      </w:pPr>
      <w:r w:rsidRPr="00B901CD">
        <w:rPr>
          <w:b/>
          <w:i/>
        </w:rPr>
        <w:t xml:space="preserve">Тестостерон </w:t>
      </w:r>
      <w:proofErr w:type="spellStart"/>
      <w:r w:rsidRPr="00B901CD">
        <w:rPr>
          <w:b/>
          <w:i/>
        </w:rPr>
        <w:t>энантат</w:t>
      </w:r>
      <w:proofErr w:type="spellEnd"/>
      <w:r w:rsidRPr="00B901CD">
        <w:t xml:space="preserve"> – один из самых популярных стероидов, который используют новички и опытные спортсмены. Его особенностью является активный </w:t>
      </w:r>
      <w:proofErr w:type="spellStart"/>
      <w:r w:rsidRPr="00B901CD">
        <w:t>массонабор</w:t>
      </w:r>
      <w:proofErr w:type="spellEnd"/>
      <w:r w:rsidRPr="00B901CD">
        <w:t xml:space="preserve"> с минимальным откатом. Невысокая </w:t>
      </w:r>
      <w:r w:rsidRPr="00B901CD">
        <w:rPr>
          <w:b/>
        </w:rPr>
        <w:t xml:space="preserve">цена Тестостерона </w:t>
      </w:r>
      <w:proofErr w:type="spellStart"/>
      <w:r w:rsidRPr="00B901CD">
        <w:rPr>
          <w:b/>
        </w:rPr>
        <w:t>Енантата</w:t>
      </w:r>
      <w:proofErr w:type="spellEnd"/>
      <w:r w:rsidRPr="00B901CD">
        <w:t xml:space="preserve"> и сильный эффект сделали препарат самым востребованным среди атлетов. </w:t>
      </w:r>
    </w:p>
    <w:p w:rsidR="00B901CD" w:rsidRPr="00B901CD" w:rsidRDefault="00B901CD" w:rsidP="00B901CD">
      <w:pPr>
        <w:pStyle w:val="p3"/>
        <w:shd w:val="clear" w:color="auto" w:fill="FFFFFF"/>
        <w:spacing w:before="255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  <w:r w:rsidRPr="00B901CD">
        <w:rPr>
          <w:b/>
          <w:bCs/>
          <w:color w:val="000000"/>
        </w:rPr>
        <w:t>Измените интенсивность тренировок</w:t>
      </w:r>
    </w:p>
    <w:p w:rsidR="00B901CD" w:rsidRPr="00B901CD" w:rsidRDefault="00B901CD" w:rsidP="00B901CD">
      <w:pPr>
        <w:pStyle w:val="p3"/>
        <w:shd w:val="clear" w:color="auto" w:fill="FFFFFF"/>
        <w:spacing w:before="255" w:beforeAutospacing="0" w:after="0" w:afterAutospacing="0"/>
        <w:ind w:firstLine="567"/>
        <w:contextualSpacing/>
        <w:jc w:val="both"/>
        <w:rPr>
          <w:bCs/>
          <w:color w:val="000000"/>
        </w:rPr>
      </w:pPr>
      <w:r w:rsidRPr="00B901CD">
        <w:rPr>
          <w:bCs/>
          <w:color w:val="000000"/>
        </w:rPr>
        <w:t xml:space="preserve">Большинство начинающих атлетов продолжают тренироваться в том же темпе как до приема анаболических стероидов. Рекомендуем на время курса добавить интенсивность в тренировках, поскольку восстановление организма значительно ускоряется. </w:t>
      </w:r>
    </w:p>
    <w:p w:rsidR="00B901CD" w:rsidRPr="00B901CD" w:rsidRDefault="00B901CD" w:rsidP="00B901CD">
      <w:pPr>
        <w:pStyle w:val="p3"/>
        <w:shd w:val="clear" w:color="auto" w:fill="FFFFFF"/>
        <w:spacing w:before="255" w:beforeAutospacing="0" w:after="0" w:afterAutospacing="0"/>
        <w:ind w:firstLine="567"/>
        <w:contextualSpacing/>
        <w:jc w:val="both"/>
        <w:rPr>
          <w:b/>
          <w:bCs/>
          <w:color w:val="000000"/>
        </w:rPr>
      </w:pPr>
      <w:r w:rsidRPr="00B901CD">
        <w:rPr>
          <w:b/>
          <w:bCs/>
          <w:color w:val="000000"/>
        </w:rPr>
        <w:t>Повысьте калорийность пищи и количество белка</w:t>
      </w:r>
    </w:p>
    <w:p w:rsidR="00B901CD" w:rsidRPr="00B901CD" w:rsidRDefault="00B901CD" w:rsidP="00B901CD">
      <w:pPr>
        <w:pStyle w:val="p3"/>
        <w:shd w:val="clear" w:color="auto" w:fill="FFFFFF"/>
        <w:spacing w:before="255" w:beforeAutospacing="0" w:after="0" w:afterAutospacing="0"/>
        <w:ind w:firstLine="567"/>
        <w:contextualSpacing/>
        <w:jc w:val="both"/>
        <w:rPr>
          <w:color w:val="000000"/>
        </w:rPr>
      </w:pPr>
      <w:r w:rsidRPr="00B901CD">
        <w:rPr>
          <w:bCs/>
          <w:color w:val="000000"/>
        </w:rPr>
        <w:lastRenderedPageBreak/>
        <w:t xml:space="preserve">Для максимального эффекта добавляйте в рацион спортивное питание: протеин, </w:t>
      </w:r>
      <w:proofErr w:type="spellStart"/>
      <w:r w:rsidRPr="00B901CD">
        <w:rPr>
          <w:bCs/>
          <w:color w:val="000000"/>
        </w:rPr>
        <w:t>ВСАА</w:t>
      </w:r>
      <w:proofErr w:type="spellEnd"/>
      <w:r>
        <w:rPr>
          <w:bCs/>
          <w:color w:val="000000"/>
        </w:rPr>
        <w:t>, витамины</w:t>
      </w:r>
      <w:r w:rsidRPr="00B901CD">
        <w:rPr>
          <w:bCs/>
          <w:color w:val="000000"/>
        </w:rPr>
        <w:t>. Не допускайте дефицит калорий и учитывайте, что это необходимо из-за ускорен</w:t>
      </w:r>
      <w:r>
        <w:rPr>
          <w:bCs/>
          <w:color w:val="000000"/>
        </w:rPr>
        <w:t>н</w:t>
      </w:r>
      <w:r w:rsidRPr="00B901CD">
        <w:rPr>
          <w:bCs/>
          <w:color w:val="000000"/>
        </w:rPr>
        <w:t xml:space="preserve">ого синтеза белка в организме. </w:t>
      </w:r>
    </w:p>
    <w:p w:rsidR="00B901CD" w:rsidRPr="00B901CD" w:rsidRDefault="00B901CD" w:rsidP="00B901CD">
      <w:pPr>
        <w:pStyle w:val="p3"/>
        <w:shd w:val="clear" w:color="auto" w:fill="FFFFFF"/>
        <w:spacing w:before="255" w:beforeAutospacing="0" w:after="0" w:afterAutospacing="0"/>
        <w:ind w:firstLine="567"/>
        <w:contextualSpacing/>
        <w:jc w:val="both"/>
        <w:rPr>
          <w:bCs/>
          <w:color w:val="000000"/>
        </w:rPr>
      </w:pPr>
      <w:r w:rsidRPr="00B901CD">
        <w:rPr>
          <w:bCs/>
          <w:color w:val="000000"/>
        </w:rPr>
        <w:t xml:space="preserve">Можно сделать вывод, что начинающим спортсменам стоит делать первый курс анаболических стероидов легким и коротким, что бы оценить реакцию своего организма. Помните при правильном применении даже одного препарата, можно достигнуть значительных результатов. В случае возникновения вопросов обращайтесь к администраторам нашего </w:t>
      </w:r>
      <w:proofErr w:type="gramStart"/>
      <w:r w:rsidRPr="00B901CD">
        <w:rPr>
          <w:bCs/>
          <w:color w:val="000000"/>
        </w:rPr>
        <w:t>интернет-магазина</w:t>
      </w:r>
      <w:proofErr w:type="gramEnd"/>
      <w:r w:rsidRPr="00B901CD">
        <w:rPr>
          <w:bCs/>
          <w:color w:val="000000"/>
        </w:rPr>
        <w:t xml:space="preserve">. </w:t>
      </w:r>
    </w:p>
    <w:p w:rsidR="00877218" w:rsidRDefault="008707D8" w:rsidP="00B901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99%</w:t>
      </w:r>
    </w:p>
    <w:p w:rsidR="008707D8" w:rsidRPr="00B901CD" w:rsidRDefault="008707D8" w:rsidP="00B901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знаков - 3400</w:t>
      </w:r>
      <w:bookmarkStart w:id="0" w:name="_GoBack"/>
      <w:bookmarkEnd w:id="0"/>
    </w:p>
    <w:sectPr w:rsidR="008707D8" w:rsidRPr="00B9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0BA"/>
    <w:multiLevelType w:val="hybridMultilevel"/>
    <w:tmpl w:val="C5C834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B8"/>
    <w:rsid w:val="00060A9C"/>
    <w:rsid w:val="006339B8"/>
    <w:rsid w:val="008707D8"/>
    <w:rsid w:val="00AD67BC"/>
    <w:rsid w:val="00B901CD"/>
    <w:rsid w:val="00C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1CD"/>
    <w:rPr>
      <w:color w:val="0000FF"/>
      <w:u w:val="single"/>
    </w:rPr>
  </w:style>
  <w:style w:type="paragraph" w:customStyle="1" w:styleId="p3">
    <w:name w:val="p3"/>
    <w:basedOn w:val="a"/>
    <w:rsid w:val="00B9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1CD"/>
    <w:rPr>
      <w:color w:val="0000FF"/>
      <w:u w:val="single"/>
    </w:rPr>
  </w:style>
  <w:style w:type="paragraph" w:customStyle="1" w:styleId="p3">
    <w:name w:val="p3"/>
    <w:basedOn w:val="a"/>
    <w:rsid w:val="00B9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ortpharma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pharma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BG</cp:lastModifiedBy>
  <cp:revision>4</cp:revision>
  <dcterms:created xsi:type="dcterms:W3CDTF">2017-03-11T08:42:00Z</dcterms:created>
  <dcterms:modified xsi:type="dcterms:W3CDTF">2017-03-11T08:55:00Z</dcterms:modified>
</cp:coreProperties>
</file>